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64C5" w14:textId="5B320222" w:rsidR="006D63D6" w:rsidRDefault="00E21036" w:rsidP="00E21036">
      <w:pPr>
        <w:rPr>
          <w:b/>
          <w:bCs/>
        </w:rPr>
      </w:pPr>
      <w:r w:rsidRPr="00A10555">
        <w:rPr>
          <w:i/>
          <w:iCs/>
        </w:rPr>
        <w:t>Background</w:t>
      </w:r>
      <w:r w:rsidR="006A3BB7">
        <w:rPr>
          <w:i/>
          <w:iCs/>
        </w:rPr>
        <w:t xml:space="preserve"> &amp; Instructions</w:t>
      </w:r>
      <w:r w:rsidRPr="00A10555">
        <w:rPr>
          <w:i/>
          <w:iCs/>
        </w:rPr>
        <w:t xml:space="preserve">: </w:t>
      </w:r>
      <w:r w:rsidR="00C762DA" w:rsidRPr="00C762DA">
        <w:rPr>
          <w:i/>
          <w:iCs/>
        </w:rPr>
        <w:t>This email template was created to help applicants for CEC certification programs request employer support for their intent to pursue board certification. It clearly outlines the associated costs and time commitment, while highlighting the value and benefits to the organization when an employee earns and maintains board certification.</w:t>
      </w:r>
      <w:r w:rsidR="00056A07">
        <w:br/>
      </w:r>
      <w:r w:rsidR="00056A07">
        <w:br/>
      </w:r>
      <w:r w:rsidR="00056A07">
        <w:rPr>
          <w:i/>
          <w:iCs/>
        </w:rPr>
        <w:t xml:space="preserve">We recommend that you tailor the language to meet the needs of your specific request as well as the benefits you think are most relevant for your organization.  </w:t>
      </w:r>
      <w:r w:rsidR="0094095A">
        <w:br/>
      </w:r>
      <w:r w:rsidR="0094095A">
        <w:rPr>
          <w:i/>
          <w:iCs/>
        </w:rPr>
        <w:t>_______________________________________________________________________________________________________</w:t>
      </w:r>
      <w:r>
        <w:br/>
      </w:r>
      <w:r>
        <w:br/>
      </w:r>
      <w:r w:rsidR="006D63D6">
        <w:rPr>
          <w:noProof/>
        </w:rPr>
        <w:drawing>
          <wp:inline distT="0" distB="0" distL="0" distR="0" wp14:anchorId="0008FB37" wp14:editId="1577779A">
            <wp:extent cx="2286870" cy="698500"/>
            <wp:effectExtent l="0" t="0" r="0" b="6350"/>
            <wp:docPr id="1977704343" name="Picture 1" descr="A blue and white logo&#10;&#10;AI-generated content may be incorrect.">
              <a:extLst xmlns:a="http://schemas.openxmlformats.org/drawingml/2006/main">
                <a:ext uri="{FF2B5EF4-FFF2-40B4-BE49-F238E27FC236}">
                  <a16:creationId xmlns:a16="http://schemas.microsoft.com/office/drawing/2014/main" id="{9B458B94-F3D1-484E-9C4C-A37A63E0A0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04343" name="Picture 1" descr="A blue and white logo&#10;&#10;AI-generated content may be incorrect."/>
                    <pic:cNvPicPr/>
                  </pic:nvPicPr>
                  <pic:blipFill>
                    <a:blip r:embed="rId9"/>
                    <a:stretch>
                      <a:fillRect/>
                    </a:stretch>
                  </pic:blipFill>
                  <pic:spPr>
                    <a:xfrm>
                      <a:off x="0" y="0"/>
                      <a:ext cx="2307328" cy="704749"/>
                    </a:xfrm>
                    <a:prstGeom prst="rect">
                      <a:avLst/>
                    </a:prstGeom>
                  </pic:spPr>
                </pic:pic>
              </a:graphicData>
            </a:graphic>
          </wp:inline>
        </w:drawing>
      </w:r>
    </w:p>
    <w:p w14:paraId="20D97394" w14:textId="714987FB" w:rsidR="00AA0F93" w:rsidRPr="00693D90" w:rsidRDefault="00E21036" w:rsidP="00E21036">
      <w:pPr>
        <w:rPr>
          <w:b/>
          <w:bCs/>
        </w:rPr>
      </w:pPr>
      <w:r>
        <w:rPr>
          <w:b/>
          <w:bCs/>
        </w:rPr>
        <w:t xml:space="preserve">Subject: </w:t>
      </w:r>
      <w:r w:rsidR="00056A07" w:rsidRPr="00693D90">
        <w:rPr>
          <w:b/>
          <w:bCs/>
        </w:rPr>
        <w:t xml:space="preserve">Request for Support </w:t>
      </w:r>
      <w:r w:rsidR="57BAA07A" w:rsidRPr="0151849C">
        <w:rPr>
          <w:b/>
          <w:bCs/>
        </w:rPr>
        <w:t>to</w:t>
      </w:r>
      <w:r w:rsidR="00056A07" w:rsidRPr="00693D90">
        <w:rPr>
          <w:b/>
          <w:bCs/>
        </w:rPr>
        <w:t xml:space="preserve"> </w:t>
      </w:r>
      <w:r w:rsidR="57BAA07A" w:rsidRPr="65BD8565">
        <w:rPr>
          <w:b/>
          <w:bCs/>
        </w:rPr>
        <w:t>Pursue</w:t>
      </w:r>
      <w:r w:rsidR="00056A07" w:rsidRPr="1D0A4749">
        <w:rPr>
          <w:b/>
          <w:bCs/>
        </w:rPr>
        <w:t xml:space="preserve"> </w:t>
      </w:r>
      <w:r w:rsidR="00693D90" w:rsidRPr="00693D90">
        <w:rPr>
          <w:b/>
          <w:bCs/>
        </w:rPr>
        <w:t xml:space="preserve">Technical </w:t>
      </w:r>
      <w:r w:rsidR="00056A07" w:rsidRPr="00693D90">
        <w:rPr>
          <w:b/>
          <w:bCs/>
        </w:rPr>
        <w:t xml:space="preserve">Board Certification through </w:t>
      </w:r>
      <w:r w:rsidR="004E45AB">
        <w:rPr>
          <w:b/>
          <w:bCs/>
        </w:rPr>
        <w:t xml:space="preserve">ASCE </w:t>
      </w:r>
      <w:r w:rsidR="00693D90" w:rsidRPr="00693D90">
        <w:rPr>
          <w:b/>
          <w:bCs/>
        </w:rPr>
        <w:t>Civil Engineering Certification</w:t>
      </w:r>
    </w:p>
    <w:p w14:paraId="5133BAF9" w14:textId="77777777" w:rsidR="00AA0F93" w:rsidRDefault="00056A07">
      <w:r>
        <w:t>Dear [Manager's Name],</w:t>
      </w:r>
    </w:p>
    <w:p w14:paraId="4898C3DD" w14:textId="7EB4683E" w:rsidR="00AA0F93" w:rsidRDefault="00056A07">
      <w:r>
        <w:t xml:space="preserve">I’m writing to request your support—both financial and professional—as I pursue board certification in [insert specialty area, e.g., Geotechnical Engineering] </w:t>
      </w:r>
      <w:r w:rsidR="00EC667D">
        <w:t>administered by</w:t>
      </w:r>
      <w:r>
        <w:t xml:space="preserve"> </w:t>
      </w:r>
      <w:hyperlink r:id="rId10" w:history="1">
        <w:r w:rsidRPr="004C7EFC">
          <w:rPr>
            <w:rStyle w:val="Hyperlink"/>
          </w:rPr>
          <w:t>Civil Engineering Certification, Inc. (CEC</w:t>
        </w:r>
      </w:hyperlink>
      <w:r>
        <w:t>)</w:t>
      </w:r>
      <w:r w:rsidR="00EC667D">
        <w:t xml:space="preserve"> and</w:t>
      </w:r>
      <w:r w:rsidR="00636044">
        <w:t xml:space="preserve"> </w:t>
      </w:r>
      <w:r>
        <w:t>the American Society of Civil Engineers (ASCE).</w:t>
      </w:r>
    </w:p>
    <w:p w14:paraId="279ED439" w14:textId="744ACD6C" w:rsidR="00AA0F93" w:rsidRDefault="00056A07">
      <w:r>
        <w:t>CEC’s Board Certification</w:t>
      </w:r>
      <w:r w:rsidR="00EC667D">
        <w:t>s</w:t>
      </w:r>
      <w:r>
        <w:t xml:space="preserve"> </w:t>
      </w:r>
      <w:r w:rsidR="00EC667D">
        <w:t>are</w:t>
      </w:r>
      <w:r>
        <w:t xml:space="preserve"> </w:t>
      </w:r>
      <w:r w:rsidR="00424038">
        <w:t>industry</w:t>
      </w:r>
      <w:r w:rsidR="11803BF7">
        <w:t>-</w:t>
      </w:r>
      <w:r>
        <w:t>recognized credential</w:t>
      </w:r>
      <w:r w:rsidR="00EC667D">
        <w:t>s</w:t>
      </w:r>
      <w:r>
        <w:t xml:space="preserve"> that </w:t>
      </w:r>
      <w:r w:rsidR="00C42185">
        <w:t xml:space="preserve">go </w:t>
      </w:r>
      <w:r>
        <w:t xml:space="preserve">beyond </w:t>
      </w:r>
      <w:r w:rsidR="00EC667D">
        <w:t xml:space="preserve">P.E. </w:t>
      </w:r>
      <w:r>
        <w:t xml:space="preserve">licensure to validate advanced technical expertise, leadership, and a commitment to ethical practice and </w:t>
      </w:r>
      <w:r w:rsidR="00EC667D">
        <w:t>continuing professional development</w:t>
      </w:r>
      <w:r>
        <w:t xml:space="preserve">. </w:t>
      </w:r>
      <w:r w:rsidR="00EC667D">
        <w:t>Board certification is only granted to</w:t>
      </w:r>
      <w:r>
        <w:t xml:space="preserve"> </w:t>
      </w:r>
      <w:r w:rsidR="00424038">
        <w:t>p</w:t>
      </w:r>
      <w:r>
        <w:t xml:space="preserve">rofessional </w:t>
      </w:r>
      <w:r w:rsidR="00424038">
        <w:t>e</w:t>
      </w:r>
      <w:r>
        <w:t xml:space="preserve">ngineers who have demonstrated </w:t>
      </w:r>
      <w:r w:rsidR="00EC667D">
        <w:t xml:space="preserve">advanced expertise </w:t>
      </w:r>
      <w:r>
        <w:t>in their specialty area</w:t>
      </w:r>
      <w:r w:rsidR="00050027">
        <w:t>.</w:t>
      </w:r>
    </w:p>
    <w:p w14:paraId="5645C1EA" w14:textId="6B4EFF5A" w:rsidR="008B45CC" w:rsidRDefault="008B45CC">
      <w:r w:rsidRPr="00DF6B89">
        <w:t xml:space="preserve">Just as board certification distinguishes physicians who meet rigorous standards of expertise and ethics, board-certified civil engineers demonstrate advanced </w:t>
      </w:r>
      <w:r w:rsidR="00EC667D">
        <w:t>expertise</w:t>
      </w:r>
      <w:r w:rsidRPr="00DF6B89">
        <w:t>, leadership, and commitment to public safety</w:t>
      </w:r>
      <w:r w:rsidR="00B50FB6">
        <w:t xml:space="preserve">, sustainable </w:t>
      </w:r>
      <w:r w:rsidR="00F60961">
        <w:t>practices,</w:t>
      </w:r>
      <w:r w:rsidRPr="00DF6B89">
        <w:t xml:space="preserve"> and professional excellence</w:t>
      </w:r>
      <w:r w:rsidR="00050CDE">
        <w:t>.</w:t>
      </w:r>
      <w:r w:rsidR="00B50FB6">
        <w:t xml:space="preserve"> </w:t>
      </w:r>
    </w:p>
    <w:p w14:paraId="13404781" w14:textId="77777777" w:rsidR="00AA0F93" w:rsidRPr="00FE55E7" w:rsidRDefault="00056A07">
      <w:pPr>
        <w:rPr>
          <w:u w:val="single"/>
        </w:rPr>
      </w:pPr>
      <w:r w:rsidRPr="00FE55E7">
        <w:rPr>
          <w:u w:val="single"/>
        </w:rPr>
        <w:t xml:space="preserve">Why Board Certification Benefits Our </w:t>
      </w:r>
      <w:r w:rsidRPr="14EB98B7">
        <w:rPr>
          <w:u w:val="single"/>
        </w:rPr>
        <w:t>Organization</w:t>
      </w:r>
      <w:r w:rsidRPr="00FE55E7">
        <w:rPr>
          <w:u w:val="single"/>
        </w:rPr>
        <w:t>:</w:t>
      </w:r>
    </w:p>
    <w:p w14:paraId="2403ED91" w14:textId="351F4333" w:rsidR="00AA0F93" w:rsidRDefault="00056A07" w:rsidP="00424038">
      <w:pPr>
        <w:pStyle w:val="ListParagraph"/>
        <w:numPr>
          <w:ilvl w:val="0"/>
          <w:numId w:val="7"/>
        </w:numPr>
      </w:pPr>
      <w:r w:rsidRPr="00445D4E">
        <w:rPr>
          <w:u w:val="single"/>
        </w:rPr>
        <w:t>Strengthens Our Market Position</w:t>
      </w:r>
      <w:r>
        <w:t xml:space="preserve">: Board-certified engineers enhance our credibility and competitiveness in securing </w:t>
      </w:r>
      <w:r w:rsidR="00EC667D">
        <w:t xml:space="preserve">and </w:t>
      </w:r>
      <w:r w:rsidR="00050CDE">
        <w:t xml:space="preserve">successfully </w:t>
      </w:r>
      <w:r w:rsidR="00EC667D">
        <w:t xml:space="preserve">executing civil infrastructure </w:t>
      </w:r>
      <w:r>
        <w:t>projects, especially in qualifications-based selection processes and government contracts—both domestic and international.</w:t>
      </w:r>
    </w:p>
    <w:p w14:paraId="45BD9503" w14:textId="0FEE5F4D" w:rsidR="00AA0F93" w:rsidRDefault="00056A07" w:rsidP="00424038">
      <w:pPr>
        <w:pStyle w:val="ListParagraph"/>
        <w:numPr>
          <w:ilvl w:val="0"/>
          <w:numId w:val="7"/>
        </w:numPr>
      </w:pPr>
      <w:r w:rsidRPr="00445D4E">
        <w:rPr>
          <w:u w:val="single"/>
        </w:rPr>
        <w:t>Demonstrates Organizational Commitment to Excellence</w:t>
      </w:r>
      <w:r>
        <w:t xml:space="preserve">: Supporting </w:t>
      </w:r>
      <w:r w:rsidR="00EC667D">
        <w:t xml:space="preserve">board </w:t>
      </w:r>
      <w:r>
        <w:t xml:space="preserve">certification shows that we invest in high standards and continuous improvement, which reflects positively on our </w:t>
      </w:r>
      <w:r w:rsidR="009C70FF">
        <w:t>company</w:t>
      </w:r>
      <w:r w:rsidR="00EC667D">
        <w:t xml:space="preserve">, </w:t>
      </w:r>
      <w:r w:rsidR="00F60961">
        <w:t>brand,</w:t>
      </w:r>
      <w:r>
        <w:t xml:space="preserve"> and culture.</w:t>
      </w:r>
    </w:p>
    <w:p w14:paraId="150A7CEB" w14:textId="44BC406E" w:rsidR="00AA0F93" w:rsidRDefault="00EC667D" w:rsidP="00424038">
      <w:pPr>
        <w:pStyle w:val="ListParagraph"/>
        <w:numPr>
          <w:ilvl w:val="0"/>
          <w:numId w:val="7"/>
        </w:numPr>
      </w:pPr>
      <w:r w:rsidRPr="00445D4E">
        <w:rPr>
          <w:u w:val="single"/>
        </w:rPr>
        <w:t>Improve</w:t>
      </w:r>
      <w:r w:rsidR="009C70FF">
        <w:rPr>
          <w:u w:val="single"/>
        </w:rPr>
        <w:t>d</w:t>
      </w:r>
      <w:r w:rsidR="00056A07" w:rsidRPr="00445D4E">
        <w:rPr>
          <w:u w:val="single"/>
        </w:rPr>
        <w:t xml:space="preserve"> Technical Quality and Risk Management</w:t>
      </w:r>
      <w:r w:rsidR="00056A07">
        <w:t xml:space="preserve">: Certified engineers bring deep expertise and sound judgment, </w:t>
      </w:r>
      <w:r w:rsidR="009C70FF">
        <w:t xml:space="preserve">improving </w:t>
      </w:r>
      <w:r w:rsidR="00C47058">
        <w:t xml:space="preserve">our </w:t>
      </w:r>
      <w:r w:rsidR="00056A07">
        <w:t xml:space="preserve">project outcomes, </w:t>
      </w:r>
      <w:r w:rsidR="004061D8">
        <w:t xml:space="preserve">reducing </w:t>
      </w:r>
      <w:r w:rsidR="00DE0110">
        <w:t>costs</w:t>
      </w:r>
      <w:r w:rsidR="00670DA7">
        <w:t xml:space="preserve"> and </w:t>
      </w:r>
      <w:r w:rsidR="00056A07">
        <w:t xml:space="preserve">errors, and </w:t>
      </w:r>
      <w:r w:rsidR="004061D8">
        <w:t xml:space="preserve">mitigating </w:t>
      </w:r>
      <w:r w:rsidR="00056A07">
        <w:t>risk</w:t>
      </w:r>
      <w:r w:rsidR="004061D8">
        <w:t>s</w:t>
      </w:r>
      <w:r w:rsidR="00056A07">
        <w:t>.</w:t>
      </w:r>
    </w:p>
    <w:p w14:paraId="4E66FB44" w14:textId="47BEE4D9" w:rsidR="00AA0F93" w:rsidRDefault="00056A07" w:rsidP="00424038">
      <w:pPr>
        <w:pStyle w:val="ListParagraph"/>
        <w:numPr>
          <w:ilvl w:val="0"/>
          <w:numId w:val="7"/>
        </w:numPr>
      </w:pPr>
      <w:r w:rsidRPr="662F1A79">
        <w:rPr>
          <w:u w:val="single"/>
        </w:rPr>
        <w:t>Supports Talent Development and Retention</w:t>
      </w:r>
      <w:r>
        <w:t xml:space="preserve">: Providing pathways for professional growth helps retain top talent and </w:t>
      </w:r>
      <w:r w:rsidR="2D5F0524">
        <w:t>foster</w:t>
      </w:r>
      <w:r>
        <w:t xml:space="preserve"> a culture of excellence and engagement.</w:t>
      </w:r>
    </w:p>
    <w:p w14:paraId="5FC24CDF" w14:textId="1D3FF0E6" w:rsidR="00AA0F93" w:rsidRDefault="00056A07" w:rsidP="00424038">
      <w:pPr>
        <w:pStyle w:val="ListParagraph"/>
        <w:numPr>
          <w:ilvl w:val="0"/>
          <w:numId w:val="7"/>
        </w:numPr>
      </w:pPr>
      <w:r w:rsidRPr="00445D4E">
        <w:rPr>
          <w:u w:val="single"/>
        </w:rPr>
        <w:t>Promotes Leadership and Mentorship</w:t>
      </w:r>
      <w:r>
        <w:t>: Board-certified professionals often serve as technical leaders and mentors, helping to elevate the performance of junior staff and strengthen internal capabilities.</w:t>
      </w:r>
    </w:p>
    <w:p w14:paraId="3C0BF9CD" w14:textId="58DD89ED" w:rsidR="00AA0F93" w:rsidRDefault="00056A07" w:rsidP="00424038">
      <w:pPr>
        <w:pStyle w:val="ListParagraph"/>
        <w:numPr>
          <w:ilvl w:val="0"/>
          <w:numId w:val="7"/>
        </w:numPr>
      </w:pPr>
      <w:r w:rsidRPr="662F1A79">
        <w:rPr>
          <w:u w:val="single"/>
        </w:rPr>
        <w:t>Aligns with Strategic Goals</w:t>
      </w:r>
      <w:r>
        <w:t>: Certification supports our goals around innovation, quality assurance, workforce development</w:t>
      </w:r>
      <w:r w:rsidR="544B1D51">
        <w:t>, and contributing</w:t>
      </w:r>
      <w:r>
        <w:t xml:space="preserve"> to long-term organizational success.</w:t>
      </w:r>
    </w:p>
    <w:p w14:paraId="1ACCC9CF" w14:textId="22C05056" w:rsidR="00DF6B89" w:rsidRPr="00DF6B89" w:rsidRDefault="00DF6B89" w:rsidP="00022E40">
      <w:r w:rsidRPr="00DF6B89">
        <w:t>CEC promote</w:t>
      </w:r>
      <w:r w:rsidR="00022E40">
        <w:t>s</w:t>
      </w:r>
      <w:r w:rsidRPr="00DF6B89">
        <w:t xml:space="preserve"> </w:t>
      </w:r>
      <w:r w:rsidR="008B45CC">
        <w:t>board-</w:t>
      </w:r>
      <w:r w:rsidRPr="00DF6B89">
        <w:t xml:space="preserve">certified </w:t>
      </w:r>
      <w:r w:rsidR="008B45CC">
        <w:t xml:space="preserve">engineers, </w:t>
      </w:r>
      <w:r w:rsidR="008C07E6">
        <w:t>providing additional visibility and recognition for employers</w:t>
      </w:r>
      <w:r w:rsidRPr="00DF6B89">
        <w:t xml:space="preserve"> through:</w:t>
      </w:r>
    </w:p>
    <w:p w14:paraId="3D66C6AB" w14:textId="5CDA29B7" w:rsidR="00DF6B89" w:rsidRPr="00DF6B89" w:rsidRDefault="007055C5" w:rsidP="00022E40">
      <w:pPr>
        <w:numPr>
          <w:ilvl w:val="0"/>
          <w:numId w:val="11"/>
        </w:numPr>
      </w:pPr>
      <w:hyperlink r:id="rId11" w:history="1">
        <w:r w:rsidRPr="00435576">
          <w:rPr>
            <w:rStyle w:val="Hyperlink"/>
            <w:b/>
            <w:bCs/>
          </w:rPr>
          <w:t xml:space="preserve">Board-Certified Engineer </w:t>
        </w:r>
        <w:r w:rsidR="00DF6B89" w:rsidRPr="00DF6B89">
          <w:rPr>
            <w:rStyle w:val="Hyperlink"/>
            <w:b/>
            <w:bCs/>
          </w:rPr>
          <w:t>Directory Listings</w:t>
        </w:r>
      </w:hyperlink>
      <w:r w:rsidR="00DF6B89" w:rsidRPr="00DF6B89">
        <w:t xml:space="preserve"> – </w:t>
      </w:r>
      <w:r>
        <w:t>Board-c</w:t>
      </w:r>
      <w:r w:rsidR="00DF6B89" w:rsidRPr="00DF6B89">
        <w:t>ertified engineers are listed in a public directory, increasing visibility and potential business opportunities for their employers.</w:t>
      </w:r>
    </w:p>
    <w:p w14:paraId="494D5F92" w14:textId="46D6C297" w:rsidR="00DF6B89" w:rsidRDefault="00DF6B89" w:rsidP="00022E40">
      <w:pPr>
        <w:numPr>
          <w:ilvl w:val="0"/>
          <w:numId w:val="11"/>
        </w:numPr>
      </w:pPr>
      <w:hyperlink r:id="rId12">
        <w:r w:rsidRPr="5712B1FC">
          <w:rPr>
            <w:rStyle w:val="Hyperlink"/>
            <w:b/>
            <w:bCs/>
          </w:rPr>
          <w:t>LinkedIn Recognition Posts</w:t>
        </w:r>
      </w:hyperlink>
      <w:r w:rsidRPr="00DF6B89">
        <w:t xml:space="preserve"> – CEC highlights newly</w:t>
      </w:r>
      <w:r w:rsidR="066CB2B5">
        <w:t>-</w:t>
      </w:r>
      <w:r w:rsidRPr="00DF6B89">
        <w:t>certified professionals, offering immediate exposure and positive branding for their companies.</w:t>
      </w:r>
    </w:p>
    <w:p w14:paraId="327B11CE" w14:textId="77777777" w:rsidR="00AA0F93" w:rsidRPr="00965E10" w:rsidRDefault="00056A07">
      <w:pPr>
        <w:rPr>
          <w:u w:val="single"/>
        </w:rPr>
      </w:pPr>
      <w:r w:rsidRPr="00965E10">
        <w:rPr>
          <w:u w:val="single"/>
        </w:rPr>
        <w:t>Cost and Commitment:</w:t>
      </w:r>
    </w:p>
    <w:p w14:paraId="3666C7A1" w14:textId="26D88582" w:rsidR="00AA0F93" w:rsidRDefault="00056A07" w:rsidP="003B3595">
      <w:pPr>
        <w:pStyle w:val="ListParagraph"/>
        <w:numPr>
          <w:ilvl w:val="0"/>
          <w:numId w:val="7"/>
        </w:numPr>
      </w:pPr>
      <w:r w:rsidRPr="003B3595">
        <w:rPr>
          <w:u w:val="single"/>
        </w:rPr>
        <w:t>Application Fee</w:t>
      </w:r>
      <w:r>
        <w:t xml:space="preserve">: </w:t>
      </w:r>
      <w:r w:rsidR="00445D4E">
        <w:t>$350 ASCE/Institute Member or $450 Non-Member</w:t>
      </w:r>
      <w:r w:rsidR="0BF8F968">
        <w:t>.</w:t>
      </w:r>
      <w:r w:rsidR="00445D4E">
        <w:t xml:space="preserve"> </w:t>
      </w:r>
      <w:r w:rsidR="50E897BD">
        <w:t xml:space="preserve">Payment must accompany </w:t>
      </w:r>
      <w:r w:rsidR="003B3595">
        <w:t>comp</w:t>
      </w:r>
      <w:r w:rsidR="397CEE89">
        <w:t>l</w:t>
      </w:r>
      <w:r w:rsidR="003B3595">
        <w:t>eted application</w:t>
      </w:r>
      <w:r>
        <w:t xml:space="preserve"> upon submission</w:t>
      </w:r>
      <w:r w:rsidR="003B3595">
        <w:t>.</w:t>
      </w:r>
    </w:p>
    <w:p w14:paraId="20054362" w14:textId="59969EB2" w:rsidR="00AA0F93" w:rsidRDefault="00056A07" w:rsidP="003B3595">
      <w:pPr>
        <w:pStyle w:val="ListParagraph"/>
        <w:numPr>
          <w:ilvl w:val="0"/>
          <w:numId w:val="7"/>
        </w:numPr>
      </w:pPr>
      <w:r w:rsidRPr="003B3595">
        <w:rPr>
          <w:u w:val="single"/>
        </w:rPr>
        <w:t>Annual Recertification Fee</w:t>
      </w:r>
      <w:r>
        <w:t>:</w:t>
      </w:r>
      <w:r>
        <w:br/>
        <w:t xml:space="preserve">  - ASCE and/or Institute Members: $200/year</w:t>
      </w:r>
      <w:r>
        <w:br/>
        <w:t xml:space="preserve">  - Nonmembers: $250/year</w:t>
      </w:r>
    </w:p>
    <w:p w14:paraId="04F6BC8E" w14:textId="6639C545" w:rsidR="00AA0F93" w:rsidRDefault="00056A07">
      <w:r w:rsidRPr="006A3BB7">
        <w:rPr>
          <w:u w:val="single"/>
        </w:rPr>
        <w:t>Continuing Education Requirement</w:t>
      </w:r>
      <w:r>
        <w:t>: A minimum of 20 Professional Development Hours (PDHs) annually, including 2 PDHs in ethics, is required to maintain certification.</w:t>
      </w:r>
    </w:p>
    <w:p w14:paraId="08AC3EAC" w14:textId="63B6D15E" w:rsidR="00AA0F93" w:rsidRDefault="00056A07">
      <w:r>
        <w:t xml:space="preserve">I would </w:t>
      </w:r>
      <w:r w:rsidR="00DE0110">
        <w:t xml:space="preserve">greatly </w:t>
      </w:r>
      <w:r>
        <w:t>appreciate support in covering</w:t>
      </w:r>
      <w:r w:rsidR="003B3595">
        <w:t xml:space="preserve"> </w:t>
      </w:r>
      <w:r>
        <w:t>these costs and the time commitment required to pursue and maintain this credential. I believe this investment will yield significant returns for both my professional growth and our organization’s continued success.</w:t>
      </w:r>
    </w:p>
    <w:p w14:paraId="52ED10F8" w14:textId="36131557" w:rsidR="00AA0F93" w:rsidRDefault="00DE0110">
      <w:r>
        <w:t>I am</w:t>
      </w:r>
      <w:r w:rsidR="00056A07">
        <w:t xml:space="preserve"> happy to provide more details about the certification process and discuss how it aligns with our team’s strategic priorities.</w:t>
      </w:r>
    </w:p>
    <w:p w14:paraId="6BB0D4AE" w14:textId="77777777" w:rsidR="00AA0F93" w:rsidRDefault="00056A07">
      <w:r>
        <w:t>Thank you for considering this request.</w:t>
      </w:r>
    </w:p>
    <w:p w14:paraId="79DC0833" w14:textId="77777777" w:rsidR="00AA0F93" w:rsidRDefault="00056A07">
      <w:r>
        <w:t>Best regards,</w:t>
      </w:r>
    </w:p>
    <w:p w14:paraId="09338970" w14:textId="77777777" w:rsidR="00AA0F93" w:rsidRDefault="00056A07" w:rsidP="006D63D6">
      <w:pPr>
        <w:spacing w:after="0"/>
      </w:pPr>
      <w:r>
        <w:t>[Your Full Name]</w:t>
      </w:r>
    </w:p>
    <w:p w14:paraId="192C3960" w14:textId="77777777" w:rsidR="00AA0F93" w:rsidRDefault="00056A07" w:rsidP="006D63D6">
      <w:pPr>
        <w:spacing w:after="0"/>
      </w:pPr>
      <w:r>
        <w:t>[Your Job Title]</w:t>
      </w:r>
    </w:p>
    <w:p w14:paraId="61899E15" w14:textId="603966C7" w:rsidR="006F405C" w:rsidRDefault="00056A07" w:rsidP="006F405C">
      <w:pPr>
        <w:pBdr>
          <w:bottom w:val="single" w:sz="12" w:space="31" w:color="auto"/>
        </w:pBdr>
        <w:spacing w:after="0"/>
      </w:pPr>
      <w:r>
        <w:t>[Your Contact Information</w:t>
      </w:r>
      <w:r w:rsidR="6C4A9E00">
        <w:t>: Company Name, Phone, Email</w:t>
      </w:r>
      <w:r>
        <w:t>]</w:t>
      </w:r>
    </w:p>
    <w:sectPr w:rsidR="006F405C" w:rsidSect="001E40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5851C6E"/>
    <w:multiLevelType w:val="multilevel"/>
    <w:tmpl w:val="B3DC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E55864"/>
    <w:multiLevelType w:val="multilevel"/>
    <w:tmpl w:val="7A84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29549F"/>
    <w:multiLevelType w:val="hybridMultilevel"/>
    <w:tmpl w:val="54246002"/>
    <w:lvl w:ilvl="0" w:tplc="348C58B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6A0CB8"/>
    <w:multiLevelType w:val="hybridMultilevel"/>
    <w:tmpl w:val="6344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CF7607"/>
    <w:multiLevelType w:val="hybridMultilevel"/>
    <w:tmpl w:val="FA60E7F6"/>
    <w:lvl w:ilvl="0" w:tplc="1DBC236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B011C0"/>
    <w:multiLevelType w:val="multilevel"/>
    <w:tmpl w:val="341C8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42956">
    <w:abstractNumId w:val="8"/>
  </w:num>
  <w:num w:numId="2" w16cid:durableId="1145469926">
    <w:abstractNumId w:val="5"/>
  </w:num>
  <w:num w:numId="3" w16cid:durableId="1224416228">
    <w:abstractNumId w:val="10"/>
  </w:num>
  <w:num w:numId="4" w16cid:durableId="1460685610">
    <w:abstractNumId w:val="11"/>
  </w:num>
  <w:num w:numId="5" w16cid:durableId="1586574607">
    <w:abstractNumId w:val="2"/>
  </w:num>
  <w:num w:numId="6" w16cid:durableId="164829231">
    <w:abstractNumId w:val="4"/>
  </w:num>
  <w:num w:numId="7" w16cid:durableId="2001696396">
    <w:abstractNumId w:val="13"/>
  </w:num>
  <w:num w:numId="8" w16cid:durableId="2068913790">
    <w:abstractNumId w:val="1"/>
  </w:num>
  <w:num w:numId="9" w16cid:durableId="222526951">
    <w:abstractNumId w:val="0"/>
  </w:num>
  <w:num w:numId="10" w16cid:durableId="354424475">
    <w:abstractNumId w:val="7"/>
  </w:num>
  <w:num w:numId="11" w16cid:durableId="526649370">
    <w:abstractNumId w:val="14"/>
  </w:num>
  <w:num w:numId="12" w16cid:durableId="55050660">
    <w:abstractNumId w:val="9"/>
  </w:num>
  <w:num w:numId="13" w16cid:durableId="76947674">
    <w:abstractNumId w:val="12"/>
  </w:num>
  <w:num w:numId="14" w16cid:durableId="778381013">
    <w:abstractNumId w:val="3"/>
  </w:num>
  <w:num w:numId="15" w16cid:durableId="8329884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59B"/>
    <w:rsid w:val="000120D9"/>
    <w:rsid w:val="00022E40"/>
    <w:rsid w:val="00034616"/>
    <w:rsid w:val="0004516C"/>
    <w:rsid w:val="00050027"/>
    <w:rsid w:val="00050CDE"/>
    <w:rsid w:val="00056A07"/>
    <w:rsid w:val="0006063C"/>
    <w:rsid w:val="00083988"/>
    <w:rsid w:val="000A6BF9"/>
    <w:rsid w:val="000A7747"/>
    <w:rsid w:val="000C31D4"/>
    <w:rsid w:val="000C4EB2"/>
    <w:rsid w:val="000D1110"/>
    <w:rsid w:val="000D330C"/>
    <w:rsid w:val="001106E4"/>
    <w:rsid w:val="00125615"/>
    <w:rsid w:val="001477CB"/>
    <w:rsid w:val="0015074B"/>
    <w:rsid w:val="00153481"/>
    <w:rsid w:val="00182B9A"/>
    <w:rsid w:val="001A0A18"/>
    <w:rsid w:val="001B2F50"/>
    <w:rsid w:val="001D1E0C"/>
    <w:rsid w:val="001E4053"/>
    <w:rsid w:val="0020297A"/>
    <w:rsid w:val="00203889"/>
    <w:rsid w:val="0021526B"/>
    <w:rsid w:val="002228FA"/>
    <w:rsid w:val="002250EC"/>
    <w:rsid w:val="00235646"/>
    <w:rsid w:val="0023706D"/>
    <w:rsid w:val="002847AA"/>
    <w:rsid w:val="00287725"/>
    <w:rsid w:val="00292E37"/>
    <w:rsid w:val="0029639D"/>
    <w:rsid w:val="002A15BC"/>
    <w:rsid w:val="002C2BA5"/>
    <w:rsid w:val="002C6C6C"/>
    <w:rsid w:val="00302AF9"/>
    <w:rsid w:val="003111D1"/>
    <w:rsid w:val="003141AB"/>
    <w:rsid w:val="00326F90"/>
    <w:rsid w:val="00383079"/>
    <w:rsid w:val="0038731C"/>
    <w:rsid w:val="003A7088"/>
    <w:rsid w:val="003B3595"/>
    <w:rsid w:val="003C0523"/>
    <w:rsid w:val="003C2122"/>
    <w:rsid w:val="003E3AC1"/>
    <w:rsid w:val="003E4C5A"/>
    <w:rsid w:val="00401861"/>
    <w:rsid w:val="004030C7"/>
    <w:rsid w:val="004061D8"/>
    <w:rsid w:val="00424038"/>
    <w:rsid w:val="004300B7"/>
    <w:rsid w:val="00435576"/>
    <w:rsid w:val="00445D4E"/>
    <w:rsid w:val="004553D7"/>
    <w:rsid w:val="004639BE"/>
    <w:rsid w:val="00464828"/>
    <w:rsid w:val="00476E91"/>
    <w:rsid w:val="004904EF"/>
    <w:rsid w:val="00491016"/>
    <w:rsid w:val="004965D7"/>
    <w:rsid w:val="004C7EFC"/>
    <w:rsid w:val="004E3A3A"/>
    <w:rsid w:val="004E45AB"/>
    <w:rsid w:val="005068BC"/>
    <w:rsid w:val="005335D3"/>
    <w:rsid w:val="005A6E15"/>
    <w:rsid w:val="005C0129"/>
    <w:rsid w:val="006235B3"/>
    <w:rsid w:val="00633152"/>
    <w:rsid w:val="00636044"/>
    <w:rsid w:val="006416D6"/>
    <w:rsid w:val="00641FE5"/>
    <w:rsid w:val="006526CC"/>
    <w:rsid w:val="006659F1"/>
    <w:rsid w:val="00670DA7"/>
    <w:rsid w:val="006743CE"/>
    <w:rsid w:val="00681AE0"/>
    <w:rsid w:val="00693D90"/>
    <w:rsid w:val="00697B77"/>
    <w:rsid w:val="006A3BB7"/>
    <w:rsid w:val="006A5BE4"/>
    <w:rsid w:val="006C285A"/>
    <w:rsid w:val="006D63D6"/>
    <w:rsid w:val="006F405C"/>
    <w:rsid w:val="00700404"/>
    <w:rsid w:val="007055C5"/>
    <w:rsid w:val="007229AA"/>
    <w:rsid w:val="007302BF"/>
    <w:rsid w:val="0073359E"/>
    <w:rsid w:val="007B5DAF"/>
    <w:rsid w:val="007C0B4F"/>
    <w:rsid w:val="007D525B"/>
    <w:rsid w:val="007E06BD"/>
    <w:rsid w:val="007F767B"/>
    <w:rsid w:val="0080294C"/>
    <w:rsid w:val="00820AF7"/>
    <w:rsid w:val="008478A7"/>
    <w:rsid w:val="0085300F"/>
    <w:rsid w:val="008554F5"/>
    <w:rsid w:val="00895978"/>
    <w:rsid w:val="008B45CC"/>
    <w:rsid w:val="008C07E6"/>
    <w:rsid w:val="008D03AB"/>
    <w:rsid w:val="008E2D1A"/>
    <w:rsid w:val="009025EC"/>
    <w:rsid w:val="00904957"/>
    <w:rsid w:val="0094095A"/>
    <w:rsid w:val="00955F51"/>
    <w:rsid w:val="0096112F"/>
    <w:rsid w:val="00965E10"/>
    <w:rsid w:val="00967F5B"/>
    <w:rsid w:val="009871EA"/>
    <w:rsid w:val="00996712"/>
    <w:rsid w:val="009C70FF"/>
    <w:rsid w:val="009F75BD"/>
    <w:rsid w:val="00A035DA"/>
    <w:rsid w:val="00A10555"/>
    <w:rsid w:val="00A21FA9"/>
    <w:rsid w:val="00A261C0"/>
    <w:rsid w:val="00AA0F93"/>
    <w:rsid w:val="00AA1D8D"/>
    <w:rsid w:val="00AB0A3A"/>
    <w:rsid w:val="00AB0D9E"/>
    <w:rsid w:val="00AB5AC8"/>
    <w:rsid w:val="00AC01CF"/>
    <w:rsid w:val="00AD077B"/>
    <w:rsid w:val="00AD4C38"/>
    <w:rsid w:val="00AD700A"/>
    <w:rsid w:val="00B0210C"/>
    <w:rsid w:val="00B225F7"/>
    <w:rsid w:val="00B431A0"/>
    <w:rsid w:val="00B47730"/>
    <w:rsid w:val="00B47DB7"/>
    <w:rsid w:val="00B50FB6"/>
    <w:rsid w:val="00B5245D"/>
    <w:rsid w:val="00B6513C"/>
    <w:rsid w:val="00B9094A"/>
    <w:rsid w:val="00BA52EC"/>
    <w:rsid w:val="00BB0628"/>
    <w:rsid w:val="00BB561D"/>
    <w:rsid w:val="00BD71A8"/>
    <w:rsid w:val="00C21277"/>
    <w:rsid w:val="00C271A2"/>
    <w:rsid w:val="00C42185"/>
    <w:rsid w:val="00C47058"/>
    <w:rsid w:val="00C667D7"/>
    <w:rsid w:val="00C762DA"/>
    <w:rsid w:val="00C85DFB"/>
    <w:rsid w:val="00CA2783"/>
    <w:rsid w:val="00CB0664"/>
    <w:rsid w:val="00CF4E64"/>
    <w:rsid w:val="00D31745"/>
    <w:rsid w:val="00D35E48"/>
    <w:rsid w:val="00D427D5"/>
    <w:rsid w:val="00D471A0"/>
    <w:rsid w:val="00D60097"/>
    <w:rsid w:val="00D652CE"/>
    <w:rsid w:val="00D71B5B"/>
    <w:rsid w:val="00DC2EB7"/>
    <w:rsid w:val="00DD350A"/>
    <w:rsid w:val="00DD37C3"/>
    <w:rsid w:val="00DD3E42"/>
    <w:rsid w:val="00DE0110"/>
    <w:rsid w:val="00DF6B89"/>
    <w:rsid w:val="00E036E1"/>
    <w:rsid w:val="00E21036"/>
    <w:rsid w:val="00E40E3D"/>
    <w:rsid w:val="00E4486F"/>
    <w:rsid w:val="00E45E5F"/>
    <w:rsid w:val="00E75794"/>
    <w:rsid w:val="00EA32CD"/>
    <w:rsid w:val="00EC667D"/>
    <w:rsid w:val="00ED2507"/>
    <w:rsid w:val="00EF375D"/>
    <w:rsid w:val="00F05BD1"/>
    <w:rsid w:val="00F076C4"/>
    <w:rsid w:val="00F15313"/>
    <w:rsid w:val="00F37976"/>
    <w:rsid w:val="00F42784"/>
    <w:rsid w:val="00F60961"/>
    <w:rsid w:val="00F614D5"/>
    <w:rsid w:val="00F62003"/>
    <w:rsid w:val="00F65967"/>
    <w:rsid w:val="00F822A1"/>
    <w:rsid w:val="00F86B81"/>
    <w:rsid w:val="00FC693F"/>
    <w:rsid w:val="00FD5FC0"/>
    <w:rsid w:val="00FE55E7"/>
    <w:rsid w:val="00FE776F"/>
    <w:rsid w:val="00FE7BA3"/>
    <w:rsid w:val="0151849C"/>
    <w:rsid w:val="01C903C8"/>
    <w:rsid w:val="066CB2B5"/>
    <w:rsid w:val="09F6B3F8"/>
    <w:rsid w:val="0BF8F968"/>
    <w:rsid w:val="0F1932DB"/>
    <w:rsid w:val="11303B03"/>
    <w:rsid w:val="11803BF7"/>
    <w:rsid w:val="14EB98B7"/>
    <w:rsid w:val="17D27A03"/>
    <w:rsid w:val="1958B7D8"/>
    <w:rsid w:val="1D0A4749"/>
    <w:rsid w:val="1EDAFEEE"/>
    <w:rsid w:val="21ECB65B"/>
    <w:rsid w:val="225DA157"/>
    <w:rsid w:val="24AE0220"/>
    <w:rsid w:val="251EC8E1"/>
    <w:rsid w:val="27CDC57B"/>
    <w:rsid w:val="2D5F0524"/>
    <w:rsid w:val="2FC5E238"/>
    <w:rsid w:val="348C2AB7"/>
    <w:rsid w:val="397CEE89"/>
    <w:rsid w:val="3F595FCF"/>
    <w:rsid w:val="43A5D322"/>
    <w:rsid w:val="44A35C3D"/>
    <w:rsid w:val="44B2CA49"/>
    <w:rsid w:val="44CDC6ED"/>
    <w:rsid w:val="496FE411"/>
    <w:rsid w:val="4A9A2E51"/>
    <w:rsid w:val="50E897BD"/>
    <w:rsid w:val="50FAA9C5"/>
    <w:rsid w:val="52F12ED4"/>
    <w:rsid w:val="53FEAC01"/>
    <w:rsid w:val="544B1D51"/>
    <w:rsid w:val="5642D697"/>
    <w:rsid w:val="57009147"/>
    <w:rsid w:val="5712B1FC"/>
    <w:rsid w:val="57BAA07A"/>
    <w:rsid w:val="58ABBD2D"/>
    <w:rsid w:val="5A23A538"/>
    <w:rsid w:val="5BFDC241"/>
    <w:rsid w:val="6272DBBD"/>
    <w:rsid w:val="65BD8565"/>
    <w:rsid w:val="662F1A79"/>
    <w:rsid w:val="671A1C7C"/>
    <w:rsid w:val="6C4A9E00"/>
    <w:rsid w:val="7C5C1BC8"/>
    <w:rsid w:val="7E02089D"/>
    <w:rsid w:val="7EF32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4924F5E-B3C1-4C1C-BF6E-0115DEB7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15"/>
      </w:numPr>
      <w:contextualSpacing/>
    </w:pPr>
  </w:style>
  <w:style w:type="paragraph" w:styleId="ListBullet3">
    <w:name w:val="List Bullet 3"/>
    <w:basedOn w:val="Normal"/>
    <w:uiPriority w:val="99"/>
    <w:unhideWhenUsed/>
    <w:rsid w:val="00326F90"/>
    <w:pPr>
      <w:numPr>
        <w:numId w:val="2"/>
      </w:numPr>
      <w:tabs>
        <w:tab w:val="clear" w:pos="1080"/>
        <w:tab w:val="num" w:pos="720"/>
      </w:tabs>
      <w:ind w:left="720"/>
      <w:contextualSpacing/>
    </w:pPr>
  </w:style>
  <w:style w:type="paragraph" w:styleId="ListNumber">
    <w:name w:val="List Number"/>
    <w:basedOn w:val="Normal"/>
    <w:uiPriority w:val="99"/>
    <w:unhideWhenUsed/>
    <w:rsid w:val="00326F90"/>
    <w:pPr>
      <w:numPr>
        <w:numId w:val="10"/>
      </w:numPr>
      <w:tabs>
        <w:tab w:val="clear" w:pos="360"/>
      </w:tabs>
      <w:ind w:left="720"/>
      <w:contextualSpacing/>
    </w:pPr>
  </w:style>
  <w:style w:type="paragraph" w:styleId="ListNumber2">
    <w:name w:val="List Number 2"/>
    <w:basedOn w:val="Normal"/>
    <w:uiPriority w:val="99"/>
    <w:unhideWhenUsed/>
    <w:rsid w:val="0029639D"/>
    <w:pPr>
      <w:numPr>
        <w:numId w:val="14"/>
      </w:numPr>
      <w:contextualSpacing/>
    </w:pPr>
  </w:style>
  <w:style w:type="paragraph" w:styleId="ListNumber3">
    <w:name w:val="List Number 3"/>
    <w:basedOn w:val="Normal"/>
    <w:uiPriority w:val="99"/>
    <w:unhideWhenUsed/>
    <w:rsid w:val="0029639D"/>
    <w:pPr>
      <w:numPr>
        <w:numId w:val="5"/>
      </w:numPr>
      <w:tabs>
        <w:tab w:val="clear" w:pos="1080"/>
        <w:tab w:val="num" w:pos="360"/>
      </w:tabs>
      <w:ind w:left="36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C7EFC"/>
    <w:rPr>
      <w:color w:val="0000FF" w:themeColor="hyperlink"/>
      <w:u w:val="single"/>
    </w:rPr>
  </w:style>
  <w:style w:type="character" w:styleId="UnresolvedMention">
    <w:name w:val="Unresolved Mention"/>
    <w:basedOn w:val="DefaultParagraphFont"/>
    <w:uiPriority w:val="99"/>
    <w:semiHidden/>
    <w:unhideWhenUsed/>
    <w:rsid w:val="004C7EFC"/>
    <w:rPr>
      <w:color w:val="605E5C"/>
      <w:shd w:val="clear" w:color="auto" w:fill="E1DFDD"/>
    </w:rPr>
  </w:style>
  <w:style w:type="paragraph" w:styleId="Revision">
    <w:name w:val="Revision"/>
    <w:hidden/>
    <w:uiPriority w:val="99"/>
    <w:semiHidden/>
    <w:rsid w:val="009871EA"/>
    <w:pPr>
      <w:spacing w:after="0" w:line="240" w:lineRule="auto"/>
    </w:pPr>
  </w:style>
  <w:style w:type="paragraph" w:styleId="CommentText">
    <w:name w:val="annotation text"/>
    <w:basedOn w:val="Normal"/>
    <w:link w:val="CommentTextChar"/>
    <w:uiPriority w:val="99"/>
    <w:semiHidden/>
    <w:unhideWhenUsed/>
    <w:rsid w:val="00DD3E42"/>
    <w:pPr>
      <w:spacing w:line="240" w:lineRule="auto"/>
    </w:pPr>
    <w:rPr>
      <w:sz w:val="20"/>
      <w:szCs w:val="20"/>
    </w:rPr>
  </w:style>
  <w:style w:type="character" w:customStyle="1" w:styleId="CommentTextChar">
    <w:name w:val="Comment Text Char"/>
    <w:basedOn w:val="DefaultParagraphFont"/>
    <w:link w:val="CommentText"/>
    <w:uiPriority w:val="99"/>
    <w:semiHidden/>
    <w:rsid w:val="00DD3E42"/>
    <w:rPr>
      <w:sz w:val="20"/>
      <w:szCs w:val="20"/>
    </w:rPr>
  </w:style>
  <w:style w:type="character" w:styleId="CommentReference">
    <w:name w:val="annotation reference"/>
    <w:basedOn w:val="DefaultParagraphFont"/>
    <w:uiPriority w:val="99"/>
    <w:semiHidden/>
    <w:unhideWhenUsed/>
    <w:rsid w:val="00DD3E4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showcase/998873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llaborate.asce.org/boardcertifiedengineers/home" TargetMode="External"/><Relationship Id="rId5" Type="http://schemas.openxmlformats.org/officeDocument/2006/relationships/numbering" Target="numbering.xml"/><Relationship Id="rId10" Type="http://schemas.openxmlformats.org/officeDocument/2006/relationships/hyperlink" Target="https://www.asce.org/career-growth/civil-engineering-certification/"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2b54d28-059a-4e62-b163-cd83b2cebb3f">
      <UserInfo>
        <DisplayName/>
        <AccountId xsi:nil="true"/>
        <AccountType/>
      </UserInfo>
    </SharedWithUsers>
    <lcf76f155ced4ddcb4097134ff3c332f xmlns="65ddc8e5-e2cb-48a2-a6dd-e8a1bd9e497b">
      <Terms xmlns="http://schemas.microsoft.com/office/infopath/2007/PartnerControls"/>
    </lcf76f155ced4ddcb4097134ff3c332f>
    <ArchiverLinkFileType xmlns="65ddc8e5-e2cb-48a2-a6dd-e8a1bd9e497b" xsi:nil="true"/>
    <TaxCatchAll xmlns="72b54d28-059a-4e62-b163-cd83b2cebb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49D4472D9D9F41BAC96BF5960ACEFB" ma:contentTypeVersion="16" ma:contentTypeDescription="Create a new document." ma:contentTypeScope="" ma:versionID="5a8b1aafbbbe1280ed40c63a0a515b85">
  <xsd:schema xmlns:xsd="http://www.w3.org/2001/XMLSchema" xmlns:xs="http://www.w3.org/2001/XMLSchema" xmlns:p="http://schemas.microsoft.com/office/2006/metadata/properties" xmlns:ns2="65ddc8e5-e2cb-48a2-a6dd-e8a1bd9e497b" xmlns:ns3="72b54d28-059a-4e62-b163-cd83b2cebb3f" targetNamespace="http://schemas.microsoft.com/office/2006/metadata/properties" ma:root="true" ma:fieldsID="12d166d475e0a67a06076b029b02bcd8" ns2:_="" ns3:_="">
    <xsd:import namespace="65ddc8e5-e2cb-48a2-a6dd-e8a1bd9e497b"/>
    <xsd:import namespace="72b54d28-059a-4e62-b163-cd83b2cebb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dc8e5-e2cb-48a2-a6dd-e8a1bd9e4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2ac65-dcbb-42ad-8f83-b8cf86685a7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rchiverLinkFileType" ma:index="23"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b54d28-059a-4e62-b163-cd83b2cebb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bbe3d9e-51ad-49a7-8a5f-653f5cb12435}" ma:internalName="TaxCatchAll" ma:showField="CatchAllData" ma:web="72b54d28-059a-4e62-b163-cd83b2ceb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F7FBB-5700-49DF-8037-A5EF23853131}">
  <ds:schemaRefs>
    <ds:schemaRef ds:uri="http://schemas.microsoft.com/sharepoint/v3/contenttype/forms"/>
  </ds:schemaRefs>
</ds:datastoreItem>
</file>

<file path=customXml/itemProps2.xml><?xml version="1.0" encoding="utf-8"?>
<ds:datastoreItem xmlns:ds="http://schemas.openxmlformats.org/officeDocument/2006/customXml" ds:itemID="{7008E4F7-288E-4DC1-9B84-D0B4C8A50406}">
  <ds:schemaRefs>
    <ds:schemaRef ds:uri="http://schemas.microsoft.com/office/2006/metadata/properties"/>
    <ds:schemaRef ds:uri="http://schemas.microsoft.com/office/infopath/2007/PartnerControls"/>
    <ds:schemaRef ds:uri="d4647961-22d9-4d33-8881-60f49f651c9e"/>
    <ds:schemaRef ds:uri="63f2855a-63de-4748-9e2d-1cd00721a3f4"/>
  </ds:schemaRefs>
</ds:datastoreItem>
</file>

<file path=customXml/itemProps3.xml><?xml version="1.0" encoding="utf-8"?>
<ds:datastoreItem xmlns:ds="http://schemas.openxmlformats.org/officeDocument/2006/customXml" ds:itemID="{916779A2-7E96-4587-860C-49379720363E}"/>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679</Words>
  <Characters>3873</Characters>
  <Application>Microsoft Office Word</Application>
  <DocSecurity>0</DocSecurity>
  <Lines>32</Lines>
  <Paragraphs>9</Paragraphs>
  <ScaleCrop>false</ScaleCrop>
  <Manager/>
  <Company/>
  <LinksUpToDate>false</LinksUpToDate>
  <CharactersWithSpaces>4543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 Frank</cp:lastModifiedBy>
  <cp:revision>2</cp:revision>
  <dcterms:created xsi:type="dcterms:W3CDTF">2025-10-22T17:38:00Z</dcterms:created>
  <dcterms:modified xsi:type="dcterms:W3CDTF">2025-10-22T17:38:00Z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ContentTypeId">
    <vt:lpwstr>0x010100CC49D4472D9D9F41BAC96BF5960ACEFB</vt:lpwstr>
  </property>
</Properties>
</file>